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7337" w14:textId="1D864D83" w:rsidR="00B7688E" w:rsidRDefault="00B7688E" w:rsidP="00A74D9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88E">
        <w:rPr>
          <w:rFonts w:ascii="Times New Roman" w:hAnsi="Times New Roman"/>
          <w:b/>
          <w:bCs/>
          <w:sz w:val="24"/>
          <w:szCs w:val="24"/>
        </w:rPr>
        <w:t xml:space="preserve">ALEKSANDER MACIESZA </w:t>
      </w:r>
      <w:r w:rsidR="00A74D91">
        <w:rPr>
          <w:rFonts w:ascii="Times New Roman" w:hAnsi="Times New Roman"/>
          <w:b/>
          <w:bCs/>
          <w:sz w:val="24"/>
          <w:szCs w:val="24"/>
        </w:rPr>
        <w:t>–</w:t>
      </w:r>
      <w:r w:rsidRPr="00B7688E">
        <w:rPr>
          <w:rFonts w:ascii="Times New Roman" w:hAnsi="Times New Roman"/>
          <w:b/>
          <w:bCs/>
          <w:sz w:val="24"/>
          <w:szCs w:val="24"/>
        </w:rPr>
        <w:t xml:space="preserve"> UPOWSZECHNIANIE SPUŚCIZNY KONTYNUACJA</w:t>
      </w:r>
    </w:p>
    <w:p w14:paraId="05C1CAD9" w14:textId="77777777" w:rsidR="00B7688E" w:rsidRDefault="00B7688E" w:rsidP="00B7688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774D13" w14:textId="4C8E9B1F" w:rsidR="00B7688E" w:rsidRPr="00D25475" w:rsidRDefault="00B7688E" w:rsidP="002A2F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475">
        <w:rPr>
          <w:rFonts w:ascii="Times New Roman" w:hAnsi="Times New Roman" w:cs="Times New Roman"/>
          <w:b/>
          <w:sz w:val="24"/>
          <w:szCs w:val="24"/>
        </w:rPr>
        <w:t>Zadanie publiczne</w:t>
      </w:r>
      <w:r w:rsidR="00441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5475">
        <w:rPr>
          <w:rFonts w:ascii="Times New Roman" w:hAnsi="Times New Roman" w:cs="Times New Roman"/>
          <w:b/>
          <w:sz w:val="24"/>
          <w:szCs w:val="24"/>
        </w:rPr>
        <w:t>dofinansowane</w:t>
      </w:r>
      <w:r w:rsidR="002A2F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5475">
        <w:rPr>
          <w:rFonts w:ascii="Times New Roman" w:hAnsi="Times New Roman" w:cs="Times New Roman"/>
          <w:b/>
          <w:sz w:val="24"/>
          <w:szCs w:val="24"/>
        </w:rPr>
        <w:t xml:space="preserve">ze środków </w:t>
      </w:r>
      <w:r>
        <w:rPr>
          <w:rFonts w:ascii="Times New Roman" w:hAnsi="Times New Roman" w:cs="Times New Roman"/>
          <w:b/>
          <w:sz w:val="24"/>
          <w:szCs w:val="24"/>
        </w:rPr>
        <w:t>Miasta Płock</w:t>
      </w:r>
    </w:p>
    <w:p w14:paraId="09D4B87C" w14:textId="77777777" w:rsidR="00B7688E" w:rsidRDefault="00B7688E" w:rsidP="00B76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613B6" w14:textId="7C9908A9" w:rsidR="00B7688E" w:rsidRPr="004E138A" w:rsidRDefault="00B7688E" w:rsidP="00B768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Towarzystwo Naukowe Płockie przedstawia informację na temat zadania </w:t>
      </w:r>
      <w:r w:rsidR="00392B2E">
        <w:rPr>
          <w:rFonts w:ascii="Times New Roman" w:hAnsi="Times New Roman" w:cs="Times New Roman"/>
          <w:sz w:val="24"/>
          <w:szCs w:val="24"/>
        </w:rPr>
        <w:t>„</w:t>
      </w:r>
      <w:r w:rsidRPr="00B7688E">
        <w:rPr>
          <w:rFonts w:ascii="Times New Roman" w:hAnsi="Times New Roman" w:cs="Times New Roman"/>
          <w:sz w:val="24"/>
          <w:szCs w:val="24"/>
        </w:rPr>
        <w:t xml:space="preserve">Aleksander Maciesza </w:t>
      </w:r>
      <w:r w:rsidR="004E138A">
        <w:rPr>
          <w:rFonts w:ascii="Times New Roman" w:hAnsi="Times New Roman" w:cs="Times New Roman"/>
          <w:sz w:val="24"/>
          <w:szCs w:val="24"/>
        </w:rPr>
        <w:t>–</w:t>
      </w:r>
      <w:r w:rsidRPr="00B7688E">
        <w:rPr>
          <w:rFonts w:ascii="Times New Roman" w:hAnsi="Times New Roman" w:cs="Times New Roman"/>
          <w:sz w:val="24"/>
          <w:szCs w:val="24"/>
        </w:rPr>
        <w:t xml:space="preserve"> upowszechnianie spuścizny kontynuacja</w:t>
      </w:r>
      <w:r w:rsidR="00392B2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1EFC78" w14:textId="51C280D8" w:rsidR="00B7688E" w:rsidRPr="00772FBF" w:rsidRDefault="00B7688E" w:rsidP="00B768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publiczne </w:t>
      </w:r>
      <w:r w:rsidR="00392B2E">
        <w:rPr>
          <w:rFonts w:ascii="Times New Roman" w:hAnsi="Times New Roman" w:cs="Times New Roman"/>
          <w:sz w:val="24"/>
          <w:szCs w:val="24"/>
        </w:rPr>
        <w:t>„</w:t>
      </w:r>
      <w:r w:rsidRPr="00B7688E">
        <w:rPr>
          <w:rFonts w:ascii="Times New Roman" w:hAnsi="Times New Roman" w:cs="Times New Roman"/>
          <w:sz w:val="24"/>
          <w:szCs w:val="24"/>
        </w:rPr>
        <w:t xml:space="preserve">Aleksander Maciesza </w:t>
      </w:r>
      <w:r w:rsidR="00772FBF">
        <w:rPr>
          <w:rFonts w:ascii="Times New Roman" w:hAnsi="Times New Roman" w:cs="Times New Roman"/>
          <w:sz w:val="24"/>
          <w:szCs w:val="24"/>
        </w:rPr>
        <w:t>–</w:t>
      </w:r>
      <w:r w:rsidRPr="00B7688E">
        <w:rPr>
          <w:rFonts w:ascii="Times New Roman" w:hAnsi="Times New Roman" w:cs="Times New Roman"/>
          <w:sz w:val="24"/>
          <w:szCs w:val="24"/>
        </w:rPr>
        <w:t xml:space="preserve"> upowszechnianie spuścizny kontynuacja</w:t>
      </w:r>
      <w:r w:rsidR="00392B2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zostało dofinansowane ze środków </w:t>
      </w:r>
      <w:r>
        <w:rPr>
          <w:rFonts w:ascii="Times New Roman" w:hAnsi="Times New Roman" w:cs="Times New Roman"/>
          <w:sz w:val="24"/>
          <w:szCs w:val="24"/>
        </w:rPr>
        <w:t xml:space="preserve">Miasta Płock </w:t>
      </w:r>
      <w:r>
        <w:rPr>
          <w:rFonts w:ascii="Times New Roman" w:hAnsi="Times New Roman" w:cs="Times New Roman"/>
          <w:sz w:val="24"/>
          <w:szCs w:val="24"/>
        </w:rPr>
        <w:t>w kwocie 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000 zł, zrealizowane w okresie 1.0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–3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E5D738" w14:textId="568BCE81" w:rsidR="00B7688E" w:rsidRPr="00B7688E" w:rsidRDefault="00B7688E" w:rsidP="00BE4D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 xml:space="preserve"> polegał na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88E">
        <w:rPr>
          <w:rFonts w:ascii="Times New Roman" w:hAnsi="Times New Roman" w:cs="Times New Roman"/>
          <w:sz w:val="24"/>
          <w:szCs w:val="24"/>
        </w:rPr>
        <w:t>upowszechnieniu spuścizny Aleksandra Macieszy ze zbiorów TNP poprzez digitalizację wraz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88E">
        <w:rPr>
          <w:rFonts w:ascii="Times New Roman" w:hAnsi="Times New Roman" w:cs="Times New Roman"/>
          <w:sz w:val="24"/>
          <w:szCs w:val="24"/>
        </w:rPr>
        <w:t xml:space="preserve">mikrofilmowaniem 6 jednostek z tego zasobu. Następnie na udostępnieniu ich wersji cyfrowych w czytelni </w:t>
      </w:r>
      <w:r>
        <w:rPr>
          <w:rFonts w:ascii="Times New Roman" w:hAnsi="Times New Roman" w:cs="Times New Roman"/>
          <w:sz w:val="24"/>
          <w:szCs w:val="24"/>
        </w:rPr>
        <w:t xml:space="preserve">multimedialnej </w:t>
      </w:r>
      <w:r w:rsidRPr="00B7688E">
        <w:rPr>
          <w:rFonts w:ascii="Times New Roman" w:hAnsi="Times New Roman" w:cs="Times New Roman"/>
          <w:sz w:val="24"/>
          <w:szCs w:val="24"/>
        </w:rPr>
        <w:t>Biblioteki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88E">
        <w:rPr>
          <w:rFonts w:ascii="Times New Roman" w:hAnsi="Times New Roman" w:cs="Times New Roman"/>
          <w:sz w:val="24"/>
          <w:szCs w:val="24"/>
        </w:rPr>
        <w:t>TNP. B</w:t>
      </w:r>
      <w:r>
        <w:rPr>
          <w:rFonts w:ascii="Times New Roman" w:hAnsi="Times New Roman" w:cs="Times New Roman"/>
          <w:sz w:val="24"/>
          <w:szCs w:val="24"/>
        </w:rPr>
        <w:t xml:space="preserve">ył </w:t>
      </w:r>
      <w:r w:rsidRPr="00B7688E">
        <w:rPr>
          <w:rFonts w:ascii="Times New Roman" w:hAnsi="Times New Roman" w:cs="Times New Roman"/>
          <w:sz w:val="24"/>
          <w:szCs w:val="24"/>
        </w:rPr>
        <w:t>to kolejny etap konwersji spuścizny.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DFD" w:rsidRPr="00BE4DFD">
        <w:rPr>
          <w:rFonts w:ascii="Times New Roman" w:hAnsi="Times New Roman" w:cs="Times New Roman"/>
          <w:sz w:val="24"/>
          <w:szCs w:val="24"/>
        </w:rPr>
        <w:t>Od kilku lat, w miarę pozyskiwania grantów, realizowana jest digitalizacja dorobku A. Macieszy. Do tej pory</w:t>
      </w:r>
      <w:r w:rsidR="00BE4DFD">
        <w:rPr>
          <w:rFonts w:ascii="Times New Roman" w:hAnsi="Times New Roman" w:cs="Times New Roman"/>
          <w:sz w:val="24"/>
          <w:szCs w:val="24"/>
        </w:rPr>
        <w:t xml:space="preserve"> </w:t>
      </w:r>
      <w:r w:rsidR="00BE4DFD" w:rsidRPr="00BE4DFD">
        <w:rPr>
          <w:rFonts w:ascii="Times New Roman" w:hAnsi="Times New Roman" w:cs="Times New Roman"/>
          <w:sz w:val="24"/>
          <w:szCs w:val="24"/>
        </w:rPr>
        <w:t>na nośnik cyfrowy przeniesiono 3</w:t>
      </w:r>
      <w:r w:rsidR="00BE4DFD">
        <w:rPr>
          <w:rFonts w:ascii="Times New Roman" w:hAnsi="Times New Roman" w:cs="Times New Roman"/>
          <w:sz w:val="24"/>
          <w:szCs w:val="24"/>
        </w:rPr>
        <w:t>7</w:t>
      </w:r>
      <w:r w:rsidR="00BE4DFD" w:rsidRPr="00BE4DFD">
        <w:rPr>
          <w:rFonts w:ascii="Times New Roman" w:hAnsi="Times New Roman" w:cs="Times New Roman"/>
          <w:sz w:val="24"/>
          <w:szCs w:val="24"/>
        </w:rPr>
        <w:t xml:space="preserve"> jednostek.</w:t>
      </w:r>
      <w:r w:rsidR="00BE4D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Spuścizna ta należy do najcenniejszych w zbiorach</w:t>
      </w:r>
      <w:r w:rsidR="009828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TNP. Posiada ogromną wartość dokumentacyjną historii Płocka. </w:t>
      </w:r>
      <w:r w:rsidRPr="00B7688E">
        <w:rPr>
          <w:rFonts w:ascii="Times New Roman" w:hAnsi="Times New Roman" w:cs="Times New Roman"/>
          <w:sz w:val="24"/>
          <w:szCs w:val="24"/>
        </w:rPr>
        <w:t>Digitalizacja zasobu ułatwi dostęp do tych zbiorów, ich powielanie oraz zabezpieczy wrażliwe</w:t>
      </w:r>
      <w:r w:rsidR="00BE4DFD">
        <w:rPr>
          <w:rFonts w:ascii="Times New Roman" w:hAnsi="Times New Roman" w:cs="Times New Roman"/>
          <w:sz w:val="24"/>
          <w:szCs w:val="24"/>
        </w:rPr>
        <w:t xml:space="preserve"> </w:t>
      </w:r>
      <w:r w:rsidRPr="00B7688E">
        <w:rPr>
          <w:rFonts w:ascii="Times New Roman" w:hAnsi="Times New Roman" w:cs="Times New Roman"/>
          <w:sz w:val="24"/>
          <w:szCs w:val="24"/>
        </w:rPr>
        <w:t xml:space="preserve">dokumenty przed destrukcją </w:t>
      </w:r>
      <w:r w:rsidR="00982834">
        <w:rPr>
          <w:rFonts w:ascii="Times New Roman" w:hAnsi="Times New Roman" w:cs="Times New Roman"/>
          <w:sz w:val="24"/>
          <w:szCs w:val="24"/>
        </w:rPr>
        <w:t>i</w:t>
      </w:r>
      <w:r w:rsidRPr="00B7688E">
        <w:rPr>
          <w:rFonts w:ascii="Times New Roman" w:hAnsi="Times New Roman" w:cs="Times New Roman"/>
          <w:sz w:val="24"/>
          <w:szCs w:val="24"/>
        </w:rPr>
        <w:t xml:space="preserve"> zaczytaniem. W ramach zadania</w:t>
      </w:r>
      <w:r w:rsidR="00BE4DFD">
        <w:rPr>
          <w:rFonts w:ascii="Times New Roman" w:hAnsi="Times New Roman" w:cs="Times New Roman"/>
          <w:sz w:val="24"/>
          <w:szCs w:val="24"/>
        </w:rPr>
        <w:t xml:space="preserve"> przeniesiono na format cyfrowy</w:t>
      </w:r>
      <w:r w:rsidRPr="00B7688E">
        <w:rPr>
          <w:rFonts w:ascii="Times New Roman" w:hAnsi="Times New Roman" w:cs="Times New Roman"/>
          <w:sz w:val="24"/>
          <w:szCs w:val="24"/>
        </w:rPr>
        <w:t xml:space="preserve"> następując</w:t>
      </w:r>
      <w:r w:rsidR="00BE4DFD">
        <w:rPr>
          <w:rFonts w:ascii="Times New Roman" w:hAnsi="Times New Roman" w:cs="Times New Roman"/>
          <w:sz w:val="24"/>
          <w:szCs w:val="24"/>
        </w:rPr>
        <w:t>e</w:t>
      </w:r>
      <w:r w:rsidRPr="00B7688E">
        <w:rPr>
          <w:rFonts w:ascii="Times New Roman" w:hAnsi="Times New Roman" w:cs="Times New Roman"/>
          <w:sz w:val="24"/>
          <w:szCs w:val="24"/>
        </w:rPr>
        <w:t xml:space="preserve"> jednost</w:t>
      </w:r>
      <w:r w:rsidR="00BE4DFD">
        <w:rPr>
          <w:rFonts w:ascii="Times New Roman" w:hAnsi="Times New Roman" w:cs="Times New Roman"/>
          <w:sz w:val="24"/>
          <w:szCs w:val="24"/>
        </w:rPr>
        <w:t>ki</w:t>
      </w:r>
      <w:r w:rsidRPr="00B7688E">
        <w:rPr>
          <w:rFonts w:ascii="Times New Roman" w:hAnsi="Times New Roman" w:cs="Times New Roman"/>
          <w:sz w:val="24"/>
          <w:szCs w:val="24"/>
        </w:rPr>
        <w:t>:</w:t>
      </w:r>
    </w:p>
    <w:p w14:paraId="10DF26AE" w14:textId="58834D61" w:rsidR="00B7688E" w:rsidRPr="00B7688E" w:rsidRDefault="00B7688E" w:rsidP="00982834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E">
        <w:rPr>
          <w:rFonts w:ascii="Times New Roman" w:hAnsi="Times New Roman" w:cs="Times New Roman"/>
          <w:sz w:val="24"/>
          <w:szCs w:val="24"/>
        </w:rPr>
        <w:t xml:space="preserve">R.359,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Fotografie amatorskie Alekasndra Macieszy z wycieczki do Jednorożca na Kurpiach</w:t>
      </w:r>
      <w:r w:rsidRPr="00B7688E">
        <w:rPr>
          <w:rFonts w:ascii="Times New Roman" w:hAnsi="Times New Roman" w:cs="Times New Roman"/>
          <w:sz w:val="24"/>
          <w:szCs w:val="24"/>
        </w:rPr>
        <w:t xml:space="preserve">, </w:t>
      </w:r>
      <w:r w:rsidR="00BE4DFD">
        <w:rPr>
          <w:rFonts w:ascii="Times New Roman" w:hAnsi="Times New Roman" w:cs="Times New Roman"/>
          <w:sz w:val="24"/>
          <w:szCs w:val="24"/>
        </w:rPr>
        <w:t>(</w:t>
      </w:r>
      <w:r w:rsidRPr="00B7688E">
        <w:rPr>
          <w:rFonts w:ascii="Times New Roman" w:hAnsi="Times New Roman" w:cs="Times New Roman"/>
          <w:sz w:val="24"/>
          <w:szCs w:val="24"/>
        </w:rPr>
        <w:t>1914 r.</w:t>
      </w:r>
      <w:r w:rsidR="00BE4DFD">
        <w:rPr>
          <w:rFonts w:ascii="Times New Roman" w:hAnsi="Times New Roman" w:cs="Times New Roman"/>
          <w:sz w:val="24"/>
          <w:szCs w:val="24"/>
        </w:rPr>
        <w:t xml:space="preserve">); </w:t>
      </w:r>
      <w:r w:rsidRPr="00B7688E">
        <w:rPr>
          <w:rFonts w:ascii="Times New Roman" w:hAnsi="Times New Roman" w:cs="Times New Roman"/>
          <w:sz w:val="24"/>
          <w:szCs w:val="24"/>
        </w:rPr>
        <w:t xml:space="preserve">R.364,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Płock. Fotografie ze zbiorów Aleksandra Macieszy</w:t>
      </w:r>
      <w:r w:rsidR="00BE4DFD">
        <w:rPr>
          <w:rFonts w:ascii="Times New Roman" w:hAnsi="Times New Roman" w:cs="Times New Roman"/>
          <w:sz w:val="24"/>
          <w:szCs w:val="24"/>
        </w:rPr>
        <w:t xml:space="preserve"> (</w:t>
      </w:r>
      <w:r w:rsidRPr="00B7688E">
        <w:rPr>
          <w:rFonts w:ascii="Times New Roman" w:hAnsi="Times New Roman" w:cs="Times New Roman"/>
          <w:sz w:val="24"/>
          <w:szCs w:val="24"/>
        </w:rPr>
        <w:t>1902–1930</w:t>
      </w:r>
      <w:r w:rsidR="00BE4DFD">
        <w:rPr>
          <w:rFonts w:ascii="Times New Roman" w:hAnsi="Times New Roman" w:cs="Times New Roman"/>
          <w:sz w:val="24"/>
          <w:szCs w:val="24"/>
        </w:rPr>
        <w:t xml:space="preserve">); </w:t>
      </w:r>
      <w:r w:rsidRPr="00B7688E">
        <w:rPr>
          <w:rFonts w:ascii="Times New Roman" w:hAnsi="Times New Roman" w:cs="Times New Roman"/>
          <w:sz w:val="24"/>
          <w:szCs w:val="24"/>
        </w:rPr>
        <w:t xml:space="preserve">R. 368,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Fotografie różne ze zbiorów Aleksandra Macieszy</w:t>
      </w:r>
      <w:r w:rsidR="00BE4DFD">
        <w:rPr>
          <w:rFonts w:ascii="Times New Roman" w:hAnsi="Times New Roman" w:cs="Times New Roman"/>
          <w:sz w:val="24"/>
          <w:szCs w:val="24"/>
        </w:rPr>
        <w:t xml:space="preserve"> (</w:t>
      </w:r>
      <w:r w:rsidRPr="00B7688E">
        <w:rPr>
          <w:rFonts w:ascii="Times New Roman" w:hAnsi="Times New Roman" w:cs="Times New Roman"/>
          <w:sz w:val="24"/>
          <w:szCs w:val="24"/>
        </w:rPr>
        <w:t>1898–1930</w:t>
      </w:r>
      <w:r w:rsidR="00BE4DFD">
        <w:rPr>
          <w:rFonts w:ascii="Times New Roman" w:hAnsi="Times New Roman" w:cs="Times New Roman"/>
          <w:sz w:val="24"/>
          <w:szCs w:val="24"/>
        </w:rPr>
        <w:t xml:space="preserve">); </w:t>
      </w:r>
      <w:r w:rsidRPr="00B7688E">
        <w:rPr>
          <w:rFonts w:ascii="Times New Roman" w:hAnsi="Times New Roman" w:cs="Times New Roman"/>
          <w:sz w:val="24"/>
          <w:szCs w:val="24"/>
        </w:rPr>
        <w:t xml:space="preserve">R.369,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Fotografie ze zbiorów Aleksandra Macieszy</w:t>
      </w:r>
      <w:r w:rsidR="00BE4DFD">
        <w:rPr>
          <w:rFonts w:ascii="Times New Roman" w:hAnsi="Times New Roman" w:cs="Times New Roman"/>
          <w:sz w:val="24"/>
          <w:szCs w:val="24"/>
        </w:rPr>
        <w:t xml:space="preserve"> (</w:t>
      </w:r>
      <w:r w:rsidRPr="00B7688E">
        <w:rPr>
          <w:rFonts w:ascii="Times New Roman" w:hAnsi="Times New Roman" w:cs="Times New Roman"/>
          <w:sz w:val="24"/>
          <w:szCs w:val="24"/>
        </w:rPr>
        <w:t>1898–1920</w:t>
      </w:r>
      <w:r w:rsidR="00BE4DFD">
        <w:rPr>
          <w:rFonts w:ascii="Times New Roman" w:hAnsi="Times New Roman" w:cs="Times New Roman"/>
          <w:sz w:val="24"/>
          <w:szCs w:val="24"/>
        </w:rPr>
        <w:t xml:space="preserve">); </w:t>
      </w:r>
      <w:r w:rsidRPr="00B7688E">
        <w:rPr>
          <w:rFonts w:ascii="Times New Roman" w:hAnsi="Times New Roman" w:cs="Times New Roman"/>
          <w:sz w:val="24"/>
          <w:szCs w:val="24"/>
        </w:rPr>
        <w:t xml:space="preserve">R.307,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Aleksander Maciesza: Przyczynek do charakterystyki antropologicznej Kurpiów. Puszczanie przasnyscy</w:t>
      </w:r>
      <w:r w:rsidR="00BE4DFD">
        <w:rPr>
          <w:rFonts w:ascii="Times New Roman" w:hAnsi="Times New Roman" w:cs="Times New Roman"/>
          <w:sz w:val="24"/>
          <w:szCs w:val="24"/>
        </w:rPr>
        <w:t xml:space="preserve"> (</w:t>
      </w:r>
      <w:r w:rsidRPr="00B7688E">
        <w:rPr>
          <w:rFonts w:ascii="Times New Roman" w:hAnsi="Times New Roman" w:cs="Times New Roman"/>
          <w:sz w:val="24"/>
          <w:szCs w:val="24"/>
        </w:rPr>
        <w:t>1914–1922</w:t>
      </w:r>
      <w:r w:rsidR="00BE4DFD">
        <w:rPr>
          <w:rFonts w:ascii="Times New Roman" w:hAnsi="Times New Roman" w:cs="Times New Roman"/>
          <w:sz w:val="24"/>
          <w:szCs w:val="24"/>
        </w:rPr>
        <w:t xml:space="preserve">); </w:t>
      </w:r>
      <w:r w:rsidRPr="00B7688E">
        <w:rPr>
          <w:rFonts w:ascii="Times New Roman" w:hAnsi="Times New Roman" w:cs="Times New Roman"/>
          <w:sz w:val="24"/>
          <w:szCs w:val="24"/>
        </w:rPr>
        <w:t xml:space="preserve">R.325, </w:t>
      </w:r>
      <w:r w:rsidRPr="00B7688E">
        <w:rPr>
          <w:rFonts w:ascii="Times New Roman" w:hAnsi="Times New Roman" w:cs="Times New Roman"/>
          <w:i/>
          <w:iCs/>
          <w:sz w:val="24"/>
          <w:szCs w:val="24"/>
        </w:rPr>
        <w:t>Aleksander Maciesza, Zakłady fotograficzne w Płocku – materiały</w:t>
      </w:r>
      <w:r w:rsidR="00BE4DFD">
        <w:rPr>
          <w:rFonts w:ascii="Times New Roman" w:hAnsi="Times New Roman" w:cs="Times New Roman"/>
          <w:sz w:val="24"/>
          <w:szCs w:val="24"/>
        </w:rPr>
        <w:t xml:space="preserve"> (</w:t>
      </w:r>
      <w:r w:rsidRPr="00B7688E">
        <w:rPr>
          <w:rFonts w:ascii="Times New Roman" w:hAnsi="Times New Roman" w:cs="Times New Roman"/>
          <w:sz w:val="24"/>
          <w:szCs w:val="24"/>
        </w:rPr>
        <w:t>1865–1939</w:t>
      </w:r>
      <w:r w:rsidR="00BE4DFD">
        <w:rPr>
          <w:rFonts w:ascii="Times New Roman" w:hAnsi="Times New Roman" w:cs="Times New Roman"/>
          <w:sz w:val="24"/>
          <w:szCs w:val="24"/>
        </w:rPr>
        <w:t>).</w:t>
      </w:r>
    </w:p>
    <w:p w14:paraId="459CFB8B" w14:textId="177092F2" w:rsidR="00B7688E" w:rsidRDefault="00BE4DFD" w:rsidP="00B7688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Warto nadmienić, że </w:t>
      </w:r>
      <w:r w:rsidR="00B7688E">
        <w:rPr>
          <w:rFonts w:ascii="Times New Roman" w:hAnsi="Times New Roman"/>
          <w:sz w:val="24"/>
          <w:szCs w:val="24"/>
        </w:rPr>
        <w:t>Aleksander Maciesza (1875</w:t>
      </w:r>
      <w:r w:rsidR="00B7688E">
        <w:rPr>
          <w:rFonts w:ascii="Times New Roman" w:hAnsi="Times New Roman" w:cs="Times New Roman"/>
          <w:sz w:val="24"/>
          <w:szCs w:val="24"/>
        </w:rPr>
        <w:t>–</w:t>
      </w:r>
      <w:r w:rsidR="00B7688E">
        <w:rPr>
          <w:rFonts w:ascii="Times New Roman" w:hAnsi="Times New Roman"/>
          <w:sz w:val="24"/>
          <w:szCs w:val="24"/>
        </w:rPr>
        <w:t>1945)</w:t>
      </w:r>
      <w:r w:rsidR="00983C54">
        <w:rPr>
          <w:rFonts w:ascii="Times New Roman" w:hAnsi="Times New Roman"/>
          <w:sz w:val="24"/>
          <w:szCs w:val="24"/>
        </w:rPr>
        <w:t xml:space="preserve"> b</w:t>
      </w:r>
      <w:r w:rsidR="00B7688E">
        <w:rPr>
          <w:rFonts w:ascii="Times New Roman" w:hAnsi="Times New Roman"/>
          <w:sz w:val="24"/>
          <w:szCs w:val="24"/>
        </w:rPr>
        <w:t xml:space="preserve">ył </w:t>
      </w:r>
      <w:r>
        <w:rPr>
          <w:rFonts w:ascii="Times New Roman" w:hAnsi="Times New Roman"/>
          <w:sz w:val="24"/>
          <w:szCs w:val="24"/>
        </w:rPr>
        <w:t>wieloletnim prezesem Towarzystwa Naukowego Płockiego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lekarzem, naukowcem</w:t>
      </w:r>
      <w:r>
        <w:rPr>
          <w:rFonts w:ascii="Times New Roman" w:hAnsi="Times New Roman"/>
          <w:sz w:val="24"/>
          <w:szCs w:val="24"/>
        </w:rPr>
        <w:t xml:space="preserve">, </w:t>
      </w:r>
      <w:r w:rsidR="00B7688E">
        <w:rPr>
          <w:rFonts w:ascii="Times New Roman" w:hAnsi="Times New Roman"/>
          <w:sz w:val="24"/>
          <w:szCs w:val="24"/>
        </w:rPr>
        <w:t>działaczem społecznym i narodowym</w:t>
      </w:r>
      <w:r>
        <w:rPr>
          <w:rFonts w:ascii="Times New Roman" w:hAnsi="Times New Roman"/>
          <w:sz w:val="24"/>
          <w:szCs w:val="24"/>
        </w:rPr>
        <w:t xml:space="preserve">. </w:t>
      </w:r>
      <w:r w:rsidR="00B7688E">
        <w:rPr>
          <w:rFonts w:ascii="Times New Roman" w:hAnsi="Times New Roman"/>
          <w:sz w:val="24"/>
          <w:szCs w:val="24"/>
        </w:rPr>
        <w:t>Zajmował s</w:t>
      </w:r>
      <w:r>
        <w:rPr>
          <w:rFonts w:ascii="Times New Roman" w:hAnsi="Times New Roman"/>
          <w:sz w:val="24"/>
          <w:szCs w:val="24"/>
        </w:rPr>
        <w:t xml:space="preserve">ię </w:t>
      </w:r>
      <w:r w:rsidR="00B7688E">
        <w:rPr>
          <w:rFonts w:ascii="Times New Roman" w:hAnsi="Times New Roman"/>
          <w:sz w:val="24"/>
          <w:szCs w:val="24"/>
        </w:rPr>
        <w:t>antropologią, krajoznawstwem, oświatą, kulturą, historią i fotografią.</w:t>
      </w:r>
      <w:r w:rsidR="00983C54">
        <w:rPr>
          <w:rFonts w:ascii="Times New Roman" w:hAnsi="Times New Roman"/>
          <w:sz w:val="24"/>
          <w:szCs w:val="24"/>
        </w:rPr>
        <w:t xml:space="preserve"> Z pewnością n</w:t>
      </w:r>
      <w:r w:rsidR="00983C54">
        <w:rPr>
          <w:rFonts w:ascii="Times New Roman" w:hAnsi="Times New Roman"/>
          <w:sz w:val="24"/>
          <w:szCs w:val="24"/>
        </w:rPr>
        <w:t>ależy do grona wybitnych Płocczan.</w:t>
      </w:r>
    </w:p>
    <w:p w14:paraId="136E1E90" w14:textId="02D19871" w:rsidR="00791A8C" w:rsidRDefault="00140CB4" w:rsidP="00140CB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265EE" w:rsidRPr="006A7477">
        <w:rPr>
          <w:rFonts w:ascii="Times New Roman" w:hAnsi="Times New Roman" w:cs="Times New Roman"/>
          <w:b/>
          <w:bCs/>
          <w:sz w:val="24"/>
          <w:szCs w:val="24"/>
        </w:rPr>
        <w:t xml:space="preserve">ZADANIE ZOSTAŁO </w:t>
      </w:r>
      <w:r w:rsidR="008265EE" w:rsidRPr="006A7477">
        <w:rPr>
          <w:rFonts w:ascii="Times New Roman" w:hAnsi="Times New Roman" w:cs="Times New Roman"/>
          <w:b/>
          <w:bCs/>
        </w:rPr>
        <w:t>DOFINANSOWAN</w:t>
      </w:r>
      <w:r w:rsidR="008265EE">
        <w:rPr>
          <w:rFonts w:ascii="Times New Roman" w:hAnsi="Times New Roman" w:cs="Times New Roman"/>
          <w:b/>
          <w:bCs/>
        </w:rPr>
        <w:t>E</w:t>
      </w:r>
      <w:r w:rsidR="008265EE" w:rsidRPr="006A7477">
        <w:rPr>
          <w:rFonts w:ascii="Times New Roman" w:hAnsi="Times New Roman" w:cs="Times New Roman"/>
          <w:b/>
          <w:bCs/>
        </w:rPr>
        <w:t xml:space="preserve"> </w:t>
      </w:r>
      <w:r w:rsidR="008265EE">
        <w:rPr>
          <w:rFonts w:ascii="Times New Roman" w:hAnsi="Times New Roman" w:cs="Times New Roman"/>
          <w:b/>
          <w:bCs/>
        </w:rPr>
        <w:t>ZE ŚRODKÓW</w:t>
      </w:r>
      <w:r w:rsidR="008265EE" w:rsidRPr="006A7477">
        <w:rPr>
          <w:rFonts w:ascii="Times New Roman" w:hAnsi="Times New Roman" w:cs="Times New Roman"/>
          <w:b/>
          <w:bCs/>
        </w:rPr>
        <w:t xml:space="preserve"> MIAST</w:t>
      </w:r>
      <w:r w:rsidR="008265EE">
        <w:rPr>
          <w:rFonts w:ascii="Times New Roman" w:hAnsi="Times New Roman" w:cs="Times New Roman"/>
          <w:b/>
          <w:bCs/>
        </w:rPr>
        <w:t>A</w:t>
      </w:r>
      <w:r w:rsidR="008265EE" w:rsidRPr="006A7477">
        <w:rPr>
          <w:rFonts w:ascii="Times New Roman" w:hAnsi="Times New Roman" w:cs="Times New Roman"/>
          <w:b/>
          <w:bCs/>
        </w:rPr>
        <w:t xml:space="preserve"> PŁOCK</w:t>
      </w:r>
    </w:p>
    <w:p w14:paraId="605A0CE4" w14:textId="77777777" w:rsidR="00140CB4" w:rsidRDefault="00140CB4" w:rsidP="00140CB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B8D6FDB" w14:textId="77777777" w:rsidR="00140CB4" w:rsidRPr="00791A8C" w:rsidRDefault="00140CB4" w:rsidP="00140CB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</w:p>
    <w:p w14:paraId="57B63FED" w14:textId="05BF442A" w:rsidR="00791A8C" w:rsidRDefault="00791A8C" w:rsidP="00CA240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6A34D" w14:textId="34D3829C" w:rsidR="00791A8C" w:rsidRPr="00CA240E" w:rsidRDefault="00791A8C" w:rsidP="00791A8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467902" wp14:editId="779D0F80">
            <wp:extent cx="4560967" cy="11887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58" cy="119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A8C" w:rsidRPr="00CA2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93"/>
    <w:rsid w:val="00140CB4"/>
    <w:rsid w:val="002A2F4D"/>
    <w:rsid w:val="00392B2E"/>
    <w:rsid w:val="00441BCB"/>
    <w:rsid w:val="004E138A"/>
    <w:rsid w:val="00772FBF"/>
    <w:rsid w:val="00791A8C"/>
    <w:rsid w:val="008265EE"/>
    <w:rsid w:val="00982834"/>
    <w:rsid w:val="00983C54"/>
    <w:rsid w:val="009B1493"/>
    <w:rsid w:val="009C4C7A"/>
    <w:rsid w:val="009D0AB8"/>
    <w:rsid w:val="00A206A3"/>
    <w:rsid w:val="00A74D91"/>
    <w:rsid w:val="00B7688E"/>
    <w:rsid w:val="00BC6872"/>
    <w:rsid w:val="00BE4DFD"/>
    <w:rsid w:val="00C305BD"/>
    <w:rsid w:val="00CA240E"/>
    <w:rsid w:val="00D23453"/>
    <w:rsid w:val="00E51083"/>
    <w:rsid w:val="00E54BA8"/>
    <w:rsid w:val="00E62104"/>
    <w:rsid w:val="00E6250E"/>
    <w:rsid w:val="00EC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2332"/>
  <w15:chartTrackingRefBased/>
  <w15:docId w15:val="{3C96B3F9-F233-4D67-A5C7-F4522B4A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30</cp:revision>
  <cp:lastPrinted>2022-11-28T13:03:00Z</cp:lastPrinted>
  <dcterms:created xsi:type="dcterms:W3CDTF">2022-11-28T12:38:00Z</dcterms:created>
  <dcterms:modified xsi:type="dcterms:W3CDTF">2026-09-29T12:44:00Z</dcterms:modified>
</cp:coreProperties>
</file>